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1B" w:rsidRPr="00C93BF4" w:rsidRDefault="00F920C0" w:rsidP="00C0581B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</w:p>
    <w:p w:rsidR="00C0581B" w:rsidRDefault="00C0581B" w:rsidP="00C0581B">
      <w:pPr>
        <w:rPr>
          <w:b/>
          <w:sz w:val="20"/>
          <w:szCs w:val="20"/>
        </w:rPr>
      </w:pPr>
    </w:p>
    <w:p w:rsidR="00C0581B" w:rsidRDefault="00C0581B" w:rsidP="00C0581B">
      <w:pPr>
        <w:rPr>
          <w:b/>
          <w:sz w:val="20"/>
          <w:szCs w:val="20"/>
        </w:rPr>
      </w:pPr>
    </w:p>
    <w:p w:rsidR="004E14AF" w:rsidRPr="00C93BF4" w:rsidRDefault="00C0581B" w:rsidP="004E14AF">
      <w:pPr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C0581B" w:rsidRPr="00C93BF4" w:rsidRDefault="00C0581B" w:rsidP="00C0581B">
      <w:pPr>
        <w:ind w:left="5664" w:firstLine="708"/>
        <w:rPr>
          <w:sz w:val="20"/>
          <w:szCs w:val="20"/>
        </w:rPr>
      </w:pPr>
    </w:p>
    <w:p w:rsidR="00C0581B" w:rsidRPr="00C93BF4" w:rsidRDefault="00C0581B" w:rsidP="00C0581B">
      <w:pPr>
        <w:pStyle w:val="a3"/>
        <w:jc w:val="center"/>
        <w:rPr>
          <w:b/>
          <w:bCs/>
          <w:sz w:val="20"/>
          <w:szCs w:val="20"/>
        </w:rPr>
      </w:pPr>
      <w:r w:rsidRPr="00C93BF4">
        <w:rPr>
          <w:b/>
          <w:bCs/>
          <w:sz w:val="20"/>
          <w:szCs w:val="20"/>
        </w:rPr>
        <w:t>ТЕХНИЧЕСКОЕ ЗАДАНИЕ</w:t>
      </w:r>
    </w:p>
    <w:p w:rsidR="00C0581B" w:rsidRDefault="00F920C0" w:rsidP="00C0581B">
      <w:pPr>
        <w:ind w:left="708"/>
        <w:jc w:val="center"/>
        <w:rPr>
          <w:bCs/>
          <w:sz w:val="20"/>
          <w:szCs w:val="20"/>
        </w:rPr>
      </w:pPr>
      <w:r>
        <w:rPr>
          <w:sz w:val="20"/>
          <w:szCs w:val="20"/>
        </w:rPr>
        <w:t>Н</w:t>
      </w:r>
      <w:r w:rsidR="00C0581B" w:rsidRPr="00BC6392">
        <w:rPr>
          <w:sz w:val="20"/>
          <w:szCs w:val="20"/>
        </w:rPr>
        <w:t>а</w:t>
      </w:r>
      <w:r w:rsidR="00C0581B" w:rsidRPr="00BC6392">
        <w:rPr>
          <w:bCs/>
          <w:sz w:val="20"/>
          <w:szCs w:val="20"/>
        </w:rPr>
        <w:t xml:space="preserve"> оформление землеустроительных документов</w:t>
      </w:r>
      <w:r w:rsidR="004E14AF">
        <w:rPr>
          <w:bCs/>
          <w:sz w:val="20"/>
          <w:szCs w:val="20"/>
        </w:rPr>
        <w:t xml:space="preserve"> на земельный уча</w:t>
      </w:r>
      <w:r w:rsidR="008B7A6F">
        <w:rPr>
          <w:bCs/>
          <w:sz w:val="20"/>
          <w:szCs w:val="20"/>
        </w:rPr>
        <w:t>сток под объектами газового коллектора № 2 на СВГКМ,</w:t>
      </w:r>
      <w:r w:rsidR="00C0581B" w:rsidRPr="00BC6392">
        <w:rPr>
          <w:bCs/>
          <w:sz w:val="20"/>
          <w:szCs w:val="20"/>
        </w:rPr>
        <w:t>, расположенного на территории</w:t>
      </w:r>
      <w:r w:rsidR="004E14AF">
        <w:rPr>
          <w:bCs/>
          <w:sz w:val="20"/>
          <w:szCs w:val="20"/>
        </w:rPr>
        <w:t xml:space="preserve"> </w:t>
      </w:r>
      <w:proofErr w:type="spellStart"/>
      <w:r w:rsidR="004E14AF">
        <w:rPr>
          <w:bCs/>
          <w:sz w:val="20"/>
          <w:szCs w:val="20"/>
        </w:rPr>
        <w:t>п</w:t>
      </w:r>
      <w:proofErr w:type="gramStart"/>
      <w:r w:rsidR="004E14AF">
        <w:rPr>
          <w:bCs/>
          <w:sz w:val="20"/>
          <w:szCs w:val="20"/>
        </w:rPr>
        <w:t>.К</w:t>
      </w:r>
      <w:proofErr w:type="gramEnd"/>
      <w:r w:rsidR="004E14AF">
        <w:rPr>
          <w:bCs/>
          <w:sz w:val="20"/>
          <w:szCs w:val="20"/>
        </w:rPr>
        <w:t>ысыл</w:t>
      </w:r>
      <w:proofErr w:type="spellEnd"/>
      <w:r w:rsidR="004E14AF">
        <w:rPr>
          <w:bCs/>
          <w:sz w:val="20"/>
          <w:szCs w:val="20"/>
        </w:rPr>
        <w:t>-Сыр,  Вилюйского улуса,</w:t>
      </w:r>
      <w:r w:rsidR="00C0581B" w:rsidRPr="00BC6392">
        <w:rPr>
          <w:bCs/>
          <w:sz w:val="20"/>
          <w:szCs w:val="20"/>
        </w:rPr>
        <w:t xml:space="preserve"> Республики Саха (Якутия)»</w:t>
      </w:r>
    </w:p>
    <w:p w:rsidR="00E67A68" w:rsidRDefault="00E67A68" w:rsidP="00C0581B">
      <w:pPr>
        <w:ind w:left="708"/>
        <w:jc w:val="center"/>
        <w:rPr>
          <w:bCs/>
          <w:sz w:val="20"/>
          <w:szCs w:val="20"/>
        </w:rPr>
      </w:pPr>
    </w:p>
    <w:p w:rsidR="00E67A68" w:rsidRPr="00BC6392" w:rsidRDefault="00E67A68" w:rsidP="00C0581B">
      <w:pPr>
        <w:ind w:left="708"/>
        <w:jc w:val="center"/>
        <w:rPr>
          <w:bCs/>
          <w:sz w:val="20"/>
          <w:szCs w:val="20"/>
        </w:rPr>
      </w:pPr>
    </w:p>
    <w:p w:rsidR="00C0581B" w:rsidRPr="00C93BF4" w:rsidRDefault="00C0581B" w:rsidP="00C0581B">
      <w:pPr>
        <w:ind w:left="360"/>
        <w:jc w:val="center"/>
        <w:rPr>
          <w:b/>
          <w:bCs/>
          <w:sz w:val="20"/>
          <w:szCs w:val="20"/>
        </w:rPr>
      </w:pPr>
    </w:p>
    <w:p w:rsidR="00C0581B" w:rsidRPr="00C93BF4" w:rsidRDefault="00C0581B" w:rsidP="00C0581B">
      <w:pPr>
        <w:pStyle w:val="a7"/>
        <w:numPr>
          <w:ilvl w:val="0"/>
          <w:numId w:val="1"/>
        </w:numPr>
        <w:suppressAutoHyphens/>
        <w:ind w:left="357" w:hanging="357"/>
        <w:contextualSpacing/>
        <w:jc w:val="both"/>
        <w:outlineLvl w:val="0"/>
        <w:rPr>
          <w:bCs/>
          <w:color w:val="000000"/>
          <w:sz w:val="20"/>
          <w:szCs w:val="20"/>
        </w:rPr>
      </w:pPr>
      <w:r w:rsidRPr="00C93BF4">
        <w:rPr>
          <w:b/>
          <w:bCs/>
          <w:color w:val="000000"/>
          <w:sz w:val="20"/>
          <w:szCs w:val="20"/>
        </w:rPr>
        <w:t xml:space="preserve">Организация заказчик: </w:t>
      </w:r>
      <w:r w:rsidRPr="00C93BF4">
        <w:rPr>
          <w:bCs/>
          <w:color w:val="000000"/>
          <w:sz w:val="20"/>
          <w:szCs w:val="20"/>
        </w:rPr>
        <w:t>ОАО «ЯТЭК»;</w:t>
      </w:r>
    </w:p>
    <w:p w:rsidR="00C0581B" w:rsidRPr="00C93BF4" w:rsidRDefault="00C0581B" w:rsidP="00C0581B">
      <w:pPr>
        <w:pStyle w:val="a7"/>
        <w:numPr>
          <w:ilvl w:val="0"/>
          <w:numId w:val="1"/>
        </w:numPr>
        <w:suppressAutoHyphens/>
        <w:ind w:left="357" w:hanging="357"/>
        <w:contextualSpacing/>
        <w:jc w:val="both"/>
        <w:outlineLvl w:val="0"/>
        <w:rPr>
          <w:bCs/>
          <w:color w:val="000000"/>
          <w:sz w:val="20"/>
          <w:szCs w:val="20"/>
        </w:rPr>
      </w:pPr>
      <w:r w:rsidRPr="00C93BF4">
        <w:rPr>
          <w:b/>
          <w:bCs/>
          <w:color w:val="000000"/>
          <w:sz w:val="20"/>
          <w:szCs w:val="20"/>
        </w:rPr>
        <w:t xml:space="preserve">Организация-исполнитель: </w:t>
      </w:r>
      <w:r w:rsidR="00A00657">
        <w:rPr>
          <w:bCs/>
          <w:color w:val="000000"/>
          <w:sz w:val="20"/>
          <w:szCs w:val="20"/>
        </w:rPr>
        <w:t>согласно решению открытого</w:t>
      </w:r>
      <w:r w:rsidRPr="00C93BF4">
        <w:rPr>
          <w:bCs/>
          <w:color w:val="000000"/>
          <w:sz w:val="20"/>
          <w:szCs w:val="20"/>
        </w:rPr>
        <w:t xml:space="preserve"> запроса предложений с переторжкой;</w:t>
      </w:r>
    </w:p>
    <w:p w:rsidR="00C0581B" w:rsidRPr="00C93BF4" w:rsidRDefault="00C0581B" w:rsidP="00C0581B">
      <w:pPr>
        <w:pStyle w:val="a7"/>
        <w:numPr>
          <w:ilvl w:val="0"/>
          <w:numId w:val="1"/>
        </w:numPr>
        <w:suppressAutoHyphens/>
        <w:ind w:left="357" w:hanging="357"/>
        <w:contextualSpacing/>
        <w:jc w:val="both"/>
        <w:outlineLvl w:val="0"/>
        <w:rPr>
          <w:sz w:val="20"/>
          <w:szCs w:val="20"/>
        </w:rPr>
      </w:pPr>
      <w:r w:rsidRPr="00C93BF4">
        <w:rPr>
          <w:b/>
          <w:bCs/>
          <w:color w:val="000000"/>
          <w:sz w:val="20"/>
          <w:szCs w:val="20"/>
        </w:rPr>
        <w:t xml:space="preserve">Источник финансирования работ: </w:t>
      </w:r>
      <w:r w:rsidRPr="00C93BF4">
        <w:rPr>
          <w:bCs/>
          <w:color w:val="000000"/>
          <w:sz w:val="20"/>
          <w:szCs w:val="20"/>
        </w:rPr>
        <w:t>собственные средства ОАО «ЯТЭК»</w:t>
      </w:r>
    </w:p>
    <w:p w:rsidR="00C0581B" w:rsidRPr="00C93BF4" w:rsidRDefault="00C0581B" w:rsidP="00C0581B">
      <w:pPr>
        <w:pStyle w:val="a7"/>
        <w:numPr>
          <w:ilvl w:val="0"/>
          <w:numId w:val="1"/>
        </w:numPr>
        <w:suppressAutoHyphens/>
        <w:ind w:left="357" w:hanging="357"/>
        <w:contextualSpacing/>
        <w:jc w:val="both"/>
        <w:outlineLvl w:val="0"/>
        <w:rPr>
          <w:sz w:val="20"/>
          <w:szCs w:val="20"/>
        </w:rPr>
      </w:pPr>
      <w:r w:rsidRPr="00C93BF4">
        <w:rPr>
          <w:b/>
          <w:bCs/>
          <w:sz w:val="20"/>
          <w:szCs w:val="20"/>
        </w:rPr>
        <w:t xml:space="preserve">Основание </w:t>
      </w:r>
      <w:r w:rsidRPr="00C93BF4">
        <w:rPr>
          <w:b/>
          <w:sz w:val="20"/>
          <w:szCs w:val="20"/>
        </w:rPr>
        <w:t>для проектирования</w:t>
      </w:r>
      <w:r w:rsidRPr="00C93BF4">
        <w:rPr>
          <w:b/>
          <w:bCs/>
          <w:sz w:val="20"/>
          <w:szCs w:val="20"/>
        </w:rPr>
        <w:t>:</w:t>
      </w:r>
      <w:r w:rsidR="004E14AF">
        <w:rPr>
          <w:sz w:val="20"/>
          <w:szCs w:val="20"/>
        </w:rPr>
        <w:t xml:space="preserve"> </w:t>
      </w:r>
    </w:p>
    <w:p w:rsidR="00C0581B" w:rsidRPr="00C93BF4" w:rsidRDefault="00C0581B" w:rsidP="00C0581B">
      <w:pPr>
        <w:pStyle w:val="a7"/>
        <w:suppressAutoHyphens/>
        <w:ind w:left="0"/>
        <w:jc w:val="both"/>
        <w:outlineLvl w:val="0"/>
        <w:rPr>
          <w:sz w:val="20"/>
          <w:szCs w:val="20"/>
        </w:rPr>
      </w:pPr>
    </w:p>
    <w:tbl>
      <w:tblPr>
        <w:tblW w:w="10916" w:type="dxa"/>
        <w:tblInd w:w="-7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521"/>
      </w:tblGrid>
      <w:tr w:rsidR="00C0581B" w:rsidRPr="00C93BF4" w:rsidTr="006A36B1">
        <w:tc>
          <w:tcPr>
            <w:tcW w:w="10916" w:type="dxa"/>
            <w:gridSpan w:val="2"/>
          </w:tcPr>
          <w:p w:rsidR="00C0581B" w:rsidRPr="00C93BF4" w:rsidRDefault="00C0581B" w:rsidP="006A36B1">
            <w:pPr>
              <w:pStyle w:val="a5"/>
              <w:spacing w:after="0"/>
              <w:ind w:left="360"/>
              <w:jc w:val="center"/>
              <w:rPr>
                <w:b/>
                <w:sz w:val="20"/>
                <w:szCs w:val="20"/>
              </w:rPr>
            </w:pPr>
          </w:p>
        </w:tc>
      </w:tr>
      <w:tr w:rsidR="00C0581B" w:rsidRPr="00C93BF4" w:rsidTr="006A36B1">
        <w:tc>
          <w:tcPr>
            <w:tcW w:w="4395" w:type="dxa"/>
          </w:tcPr>
          <w:p w:rsidR="00C0581B" w:rsidRPr="00C93BF4" w:rsidRDefault="00C0581B" w:rsidP="00C0581B">
            <w:pPr>
              <w:pStyle w:val="2"/>
              <w:numPr>
                <w:ilvl w:val="0"/>
                <w:numId w:val="2"/>
              </w:numPr>
              <w:suppressAutoHyphens w:val="0"/>
              <w:jc w:val="left"/>
              <w:rPr>
                <w:sz w:val="20"/>
                <w:szCs w:val="20"/>
              </w:rPr>
            </w:pPr>
            <w:r w:rsidRPr="00C93BF4">
              <w:rPr>
                <w:b/>
                <w:sz w:val="20"/>
                <w:szCs w:val="20"/>
              </w:rPr>
              <w:t>Исходные данные и требования для проектирования:</w:t>
            </w:r>
          </w:p>
        </w:tc>
        <w:tc>
          <w:tcPr>
            <w:tcW w:w="6521" w:type="dxa"/>
          </w:tcPr>
          <w:p w:rsidR="00C0581B" w:rsidRPr="00C93BF4" w:rsidRDefault="00C0581B" w:rsidP="006A36B1">
            <w:pPr>
              <w:pStyle w:val="2"/>
              <w:rPr>
                <w:b/>
                <w:sz w:val="20"/>
                <w:szCs w:val="20"/>
              </w:rPr>
            </w:pPr>
          </w:p>
        </w:tc>
      </w:tr>
      <w:tr w:rsidR="00C0581B" w:rsidRPr="00C93BF4" w:rsidTr="006A36B1">
        <w:tc>
          <w:tcPr>
            <w:tcW w:w="4395" w:type="dxa"/>
          </w:tcPr>
          <w:p w:rsidR="00C0581B" w:rsidRPr="00C93BF4" w:rsidRDefault="00C0581B" w:rsidP="008B7A6F">
            <w:pPr>
              <w:pStyle w:val="2"/>
              <w:numPr>
                <w:ilvl w:val="0"/>
                <w:numId w:val="3"/>
              </w:numPr>
              <w:suppressAutoHyphens w:val="0"/>
              <w:jc w:val="left"/>
              <w:rPr>
                <w:b/>
                <w:bCs/>
                <w:sz w:val="20"/>
                <w:szCs w:val="20"/>
              </w:rPr>
            </w:pPr>
            <w:r w:rsidRPr="00C93BF4">
              <w:rPr>
                <w:b/>
                <w:sz w:val="20"/>
                <w:szCs w:val="20"/>
              </w:rPr>
              <w:t>Объект</w:t>
            </w:r>
            <w:proofErr w:type="gramStart"/>
            <w:r w:rsidRPr="00C93BF4">
              <w:rPr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6521" w:type="dxa"/>
          </w:tcPr>
          <w:p w:rsidR="00C0581B" w:rsidRPr="00C93BF4" w:rsidRDefault="008B7A6F" w:rsidP="006A36B1">
            <w:pPr>
              <w:pStyle w:val="2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Газовый коллектор № 2</w:t>
            </w:r>
          </w:p>
        </w:tc>
      </w:tr>
      <w:tr w:rsidR="00C0581B" w:rsidRPr="00C93BF4" w:rsidTr="006A36B1">
        <w:trPr>
          <w:trHeight w:val="380"/>
        </w:trPr>
        <w:tc>
          <w:tcPr>
            <w:tcW w:w="4395" w:type="dxa"/>
          </w:tcPr>
          <w:p w:rsidR="00C0581B" w:rsidRPr="00C93BF4" w:rsidRDefault="00C0581B" w:rsidP="00C0581B">
            <w:pPr>
              <w:pStyle w:val="3"/>
              <w:numPr>
                <w:ilvl w:val="0"/>
                <w:numId w:val="3"/>
              </w:numPr>
              <w:suppressLineNumbers w:val="0"/>
              <w:tabs>
                <w:tab w:val="clear" w:pos="180"/>
              </w:tabs>
              <w:suppressAutoHyphens w:val="0"/>
              <w:spacing w:line="276" w:lineRule="auto"/>
              <w:jc w:val="left"/>
              <w:rPr>
                <w:sz w:val="20"/>
                <w:szCs w:val="20"/>
              </w:rPr>
            </w:pPr>
            <w:r w:rsidRPr="00C93BF4">
              <w:rPr>
                <w:sz w:val="20"/>
                <w:szCs w:val="20"/>
              </w:rPr>
              <w:t>Количество:</w:t>
            </w:r>
          </w:p>
        </w:tc>
        <w:tc>
          <w:tcPr>
            <w:tcW w:w="6521" w:type="dxa"/>
          </w:tcPr>
          <w:p w:rsidR="00C0581B" w:rsidRPr="00E67A68" w:rsidRDefault="008B7A6F" w:rsidP="006A36B1">
            <w:pPr>
              <w:pStyle w:val="a5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E67A68">
              <w:rPr>
                <w:sz w:val="20"/>
                <w:szCs w:val="20"/>
              </w:rPr>
              <w:t>25</w:t>
            </w:r>
            <w:r w:rsidR="00C0581B" w:rsidRPr="00E67A68">
              <w:rPr>
                <w:sz w:val="20"/>
                <w:szCs w:val="20"/>
              </w:rPr>
              <w:t xml:space="preserve">  шт.</w:t>
            </w:r>
            <w:r w:rsidR="00132C56" w:rsidRPr="00E67A68">
              <w:rPr>
                <w:sz w:val="20"/>
                <w:szCs w:val="20"/>
              </w:rPr>
              <w:t xml:space="preserve"> </w:t>
            </w:r>
            <w:proofErr w:type="spellStart"/>
            <w:r w:rsidR="00132C56" w:rsidRPr="00E67A68">
              <w:rPr>
                <w:sz w:val="20"/>
                <w:szCs w:val="20"/>
              </w:rPr>
              <w:t>в.т.ч</w:t>
            </w:r>
            <w:proofErr w:type="spellEnd"/>
            <w:r w:rsidR="00132C56" w:rsidRPr="00E67A68">
              <w:rPr>
                <w:sz w:val="20"/>
                <w:szCs w:val="20"/>
              </w:rPr>
              <w:t>.</w:t>
            </w:r>
          </w:p>
          <w:p w:rsidR="00132C56" w:rsidRPr="00E67A68" w:rsidRDefault="00132C56" w:rsidP="006A36B1">
            <w:pPr>
              <w:pStyle w:val="a5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E67A68">
              <w:rPr>
                <w:sz w:val="20"/>
                <w:szCs w:val="20"/>
              </w:rPr>
              <w:t>1. Скважины № 36,38,43,45,60</w:t>
            </w:r>
          </w:p>
          <w:p w:rsidR="00132C56" w:rsidRPr="00E67A68" w:rsidRDefault="00132C56" w:rsidP="006A36B1">
            <w:pPr>
              <w:pStyle w:val="a5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E67A68">
              <w:rPr>
                <w:sz w:val="20"/>
                <w:szCs w:val="20"/>
              </w:rPr>
              <w:t>2. Площадки под КТП тупиковые</w:t>
            </w:r>
            <w:r w:rsidR="00F12672" w:rsidRPr="00E67A68">
              <w:rPr>
                <w:sz w:val="20"/>
                <w:szCs w:val="20"/>
              </w:rPr>
              <w:t xml:space="preserve"> </w:t>
            </w:r>
            <w:r w:rsidR="00E67A68">
              <w:rPr>
                <w:sz w:val="20"/>
                <w:szCs w:val="20"/>
              </w:rPr>
              <w:t xml:space="preserve"> </w:t>
            </w:r>
            <w:r w:rsidRPr="00E67A68">
              <w:rPr>
                <w:sz w:val="20"/>
                <w:szCs w:val="20"/>
              </w:rPr>
              <w:t xml:space="preserve"> –</w:t>
            </w:r>
            <w:r w:rsidR="00F12672" w:rsidRPr="00E67A68">
              <w:rPr>
                <w:sz w:val="20"/>
                <w:szCs w:val="20"/>
              </w:rPr>
              <w:t xml:space="preserve">  </w:t>
            </w:r>
            <w:r w:rsidRPr="00E67A68">
              <w:rPr>
                <w:sz w:val="20"/>
                <w:szCs w:val="20"/>
              </w:rPr>
              <w:t xml:space="preserve">3 шт. </w:t>
            </w:r>
          </w:p>
          <w:p w:rsidR="00132C56" w:rsidRPr="00E67A68" w:rsidRDefault="00132C56" w:rsidP="006A36B1">
            <w:pPr>
              <w:pStyle w:val="a5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E67A68">
              <w:rPr>
                <w:sz w:val="20"/>
                <w:szCs w:val="20"/>
              </w:rPr>
              <w:t>3. Площадки под КТП проходные   -  5 шт.</w:t>
            </w:r>
          </w:p>
          <w:p w:rsidR="00132C56" w:rsidRPr="00E67A68" w:rsidRDefault="00132C56" w:rsidP="006A36B1">
            <w:pPr>
              <w:pStyle w:val="a5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E67A68">
              <w:rPr>
                <w:sz w:val="20"/>
                <w:szCs w:val="20"/>
              </w:rPr>
              <w:t xml:space="preserve">4. </w:t>
            </w:r>
            <w:r w:rsidR="00F12672" w:rsidRPr="00E67A68">
              <w:rPr>
                <w:sz w:val="20"/>
                <w:szCs w:val="20"/>
              </w:rPr>
              <w:t>Площад</w:t>
            </w:r>
            <w:r w:rsidR="00E67A68">
              <w:rPr>
                <w:sz w:val="20"/>
                <w:szCs w:val="20"/>
              </w:rPr>
              <w:t xml:space="preserve">ки под КОУ                     </w:t>
            </w:r>
            <w:r w:rsidR="00F12672" w:rsidRPr="00E67A68">
              <w:rPr>
                <w:sz w:val="20"/>
                <w:szCs w:val="20"/>
              </w:rPr>
              <w:t xml:space="preserve"> -  2 шт.</w:t>
            </w:r>
          </w:p>
          <w:p w:rsidR="00F12672" w:rsidRPr="00E67A68" w:rsidRDefault="00F12672" w:rsidP="006A36B1">
            <w:pPr>
              <w:pStyle w:val="a5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E67A68">
              <w:rPr>
                <w:sz w:val="20"/>
                <w:szCs w:val="20"/>
              </w:rPr>
              <w:t xml:space="preserve">5. Площадки </w:t>
            </w:r>
            <w:proofErr w:type="gramStart"/>
            <w:r w:rsidRPr="00E67A68">
              <w:rPr>
                <w:sz w:val="20"/>
                <w:szCs w:val="20"/>
              </w:rPr>
              <w:t>под</w:t>
            </w:r>
            <w:proofErr w:type="gramEnd"/>
            <w:r w:rsidRPr="00E67A68">
              <w:rPr>
                <w:sz w:val="20"/>
                <w:szCs w:val="20"/>
              </w:rPr>
              <w:t xml:space="preserve"> крановых узлов </w:t>
            </w:r>
            <w:r w:rsidR="00E67A68">
              <w:rPr>
                <w:sz w:val="20"/>
                <w:szCs w:val="20"/>
              </w:rPr>
              <w:t xml:space="preserve">  </w:t>
            </w:r>
            <w:r w:rsidRPr="00E67A68">
              <w:rPr>
                <w:sz w:val="20"/>
                <w:szCs w:val="20"/>
              </w:rPr>
              <w:t xml:space="preserve"> -  8 шт.</w:t>
            </w:r>
          </w:p>
          <w:p w:rsidR="00F12672" w:rsidRPr="00E67A68" w:rsidRDefault="00F12672" w:rsidP="006A36B1">
            <w:pPr>
              <w:pStyle w:val="a5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E67A68">
              <w:rPr>
                <w:sz w:val="20"/>
                <w:szCs w:val="20"/>
              </w:rPr>
              <w:t>6. Узел приема О</w:t>
            </w:r>
            <w:r w:rsidR="00892980" w:rsidRPr="00E67A68">
              <w:rPr>
                <w:sz w:val="20"/>
                <w:szCs w:val="20"/>
              </w:rPr>
              <w:t>У                             -</w:t>
            </w:r>
            <w:r w:rsidRPr="00E67A68">
              <w:rPr>
                <w:sz w:val="20"/>
                <w:szCs w:val="20"/>
              </w:rPr>
              <w:t xml:space="preserve">  1 шт.</w:t>
            </w:r>
          </w:p>
          <w:p w:rsidR="00F12672" w:rsidRPr="00E67A68" w:rsidRDefault="00F12672" w:rsidP="006A36B1">
            <w:pPr>
              <w:pStyle w:val="a5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E67A68">
              <w:rPr>
                <w:sz w:val="20"/>
                <w:szCs w:val="20"/>
              </w:rPr>
              <w:t xml:space="preserve">7. Узел запуска ОУ </w:t>
            </w:r>
            <w:r w:rsidR="00E67A68">
              <w:rPr>
                <w:sz w:val="20"/>
                <w:szCs w:val="20"/>
              </w:rPr>
              <w:t xml:space="preserve">                          </w:t>
            </w:r>
            <w:r w:rsidR="00892980" w:rsidRPr="00E67A68">
              <w:rPr>
                <w:sz w:val="20"/>
                <w:szCs w:val="20"/>
              </w:rPr>
              <w:t xml:space="preserve"> -  </w:t>
            </w:r>
            <w:r w:rsidRPr="00E67A68">
              <w:rPr>
                <w:sz w:val="20"/>
                <w:szCs w:val="20"/>
              </w:rPr>
              <w:t>1 шт.</w:t>
            </w:r>
          </w:p>
          <w:p w:rsidR="00132C56" w:rsidRPr="00C93BF4" w:rsidRDefault="00132C56" w:rsidP="006A36B1">
            <w:pPr>
              <w:pStyle w:val="a5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</w:p>
        </w:tc>
      </w:tr>
      <w:tr w:rsidR="00C0581B" w:rsidRPr="00C93BF4" w:rsidTr="006A36B1">
        <w:tc>
          <w:tcPr>
            <w:tcW w:w="4395" w:type="dxa"/>
          </w:tcPr>
          <w:p w:rsidR="00C0581B" w:rsidRPr="00C93BF4" w:rsidRDefault="008B7A6F" w:rsidP="00C0581B">
            <w:pPr>
              <w:pStyle w:val="2"/>
              <w:numPr>
                <w:ilvl w:val="0"/>
                <w:numId w:val="3"/>
              </w:numPr>
              <w:suppressAutoHyphens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всего земельного</w:t>
            </w:r>
            <w:r w:rsidR="007F696D">
              <w:rPr>
                <w:sz w:val="20"/>
                <w:szCs w:val="20"/>
              </w:rPr>
              <w:t xml:space="preserve"> участка</w:t>
            </w:r>
            <w:r w:rsidR="00C0581B" w:rsidRPr="00C93BF4">
              <w:rPr>
                <w:sz w:val="20"/>
                <w:szCs w:val="20"/>
              </w:rPr>
              <w:t>:</w:t>
            </w:r>
          </w:p>
        </w:tc>
        <w:tc>
          <w:tcPr>
            <w:tcW w:w="6521" w:type="dxa"/>
          </w:tcPr>
          <w:p w:rsidR="00C0581B" w:rsidRPr="00E67A68" w:rsidRDefault="008B7A6F" w:rsidP="006A36B1">
            <w:pPr>
              <w:pStyle w:val="a5"/>
              <w:spacing w:after="0"/>
              <w:ind w:left="0"/>
              <w:rPr>
                <w:color w:val="000000" w:themeColor="text1"/>
                <w:sz w:val="20"/>
                <w:szCs w:val="20"/>
              </w:rPr>
            </w:pPr>
            <w:r w:rsidRPr="00E67A68">
              <w:rPr>
                <w:color w:val="000000" w:themeColor="text1"/>
                <w:sz w:val="20"/>
                <w:szCs w:val="20"/>
              </w:rPr>
              <w:t>2,0508</w:t>
            </w:r>
            <w:r w:rsidR="00C0581B" w:rsidRPr="00E67A68">
              <w:rPr>
                <w:color w:val="000000" w:themeColor="text1"/>
                <w:sz w:val="20"/>
                <w:szCs w:val="20"/>
              </w:rPr>
              <w:t>* га</w:t>
            </w:r>
          </w:p>
          <w:p w:rsidR="00F12672" w:rsidRPr="00E67A68" w:rsidRDefault="00F12672" w:rsidP="006A36B1">
            <w:pPr>
              <w:pStyle w:val="a5"/>
              <w:spacing w:after="0"/>
              <w:ind w:left="0"/>
              <w:rPr>
                <w:sz w:val="20"/>
                <w:szCs w:val="20"/>
              </w:rPr>
            </w:pPr>
          </w:p>
        </w:tc>
      </w:tr>
      <w:tr w:rsidR="00C0581B" w:rsidRPr="00C93BF4" w:rsidTr="006A36B1">
        <w:tc>
          <w:tcPr>
            <w:tcW w:w="4395" w:type="dxa"/>
          </w:tcPr>
          <w:p w:rsidR="00C0581B" w:rsidRPr="00C93BF4" w:rsidRDefault="008B7A6F" w:rsidP="00C0581B">
            <w:pPr>
              <w:pStyle w:val="3"/>
              <w:numPr>
                <w:ilvl w:val="0"/>
                <w:numId w:val="3"/>
              </w:numPr>
              <w:suppressLineNumbers w:val="0"/>
              <w:tabs>
                <w:tab w:val="clear" w:pos="180"/>
              </w:tabs>
              <w:suppressAutoHyphens w:val="0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аренды земельного</w:t>
            </w:r>
            <w:r w:rsidR="00C0581B" w:rsidRPr="00C93BF4">
              <w:rPr>
                <w:sz w:val="20"/>
                <w:szCs w:val="20"/>
              </w:rPr>
              <w:t xml:space="preserve"> участка:</w:t>
            </w:r>
          </w:p>
        </w:tc>
        <w:tc>
          <w:tcPr>
            <w:tcW w:w="6521" w:type="dxa"/>
          </w:tcPr>
          <w:p w:rsidR="00C0581B" w:rsidRPr="00E67A68" w:rsidRDefault="00F12672" w:rsidP="00741D08">
            <w:pPr>
              <w:pStyle w:val="a5"/>
              <w:spacing w:after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E67A68">
              <w:rPr>
                <w:color w:val="000000" w:themeColor="text1"/>
                <w:sz w:val="20"/>
                <w:szCs w:val="20"/>
              </w:rPr>
              <w:t>20</w:t>
            </w:r>
            <w:r w:rsidR="00741D08" w:rsidRPr="00E67A68">
              <w:rPr>
                <w:color w:val="000000" w:themeColor="text1"/>
                <w:sz w:val="20"/>
                <w:szCs w:val="20"/>
              </w:rPr>
              <w:t xml:space="preserve"> лет</w:t>
            </w:r>
            <w:r w:rsidR="008B7A6F" w:rsidRPr="00E67A6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F12672" w:rsidRPr="00E67A68" w:rsidRDefault="00F12672" w:rsidP="00741D08">
            <w:pPr>
              <w:pStyle w:val="a5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C0581B" w:rsidRPr="00C93BF4" w:rsidTr="006A36B1">
        <w:tc>
          <w:tcPr>
            <w:tcW w:w="4395" w:type="dxa"/>
          </w:tcPr>
          <w:p w:rsidR="00C0581B" w:rsidRPr="00C93BF4" w:rsidRDefault="00C0581B" w:rsidP="00C0581B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/>
              <w:rPr>
                <w:b/>
                <w:sz w:val="20"/>
                <w:szCs w:val="20"/>
              </w:rPr>
            </w:pPr>
            <w:r w:rsidRPr="00C93BF4">
              <w:rPr>
                <w:b/>
                <w:sz w:val="20"/>
                <w:szCs w:val="20"/>
              </w:rPr>
              <w:t>Перечень необходи</w:t>
            </w:r>
            <w:r w:rsidR="00F12672">
              <w:rPr>
                <w:b/>
                <w:sz w:val="20"/>
                <w:szCs w:val="20"/>
              </w:rPr>
              <w:t>мых документов</w:t>
            </w:r>
            <w:proofErr w:type="gramStart"/>
            <w:r w:rsidR="00F12672">
              <w:rPr>
                <w:b/>
                <w:sz w:val="20"/>
                <w:szCs w:val="20"/>
              </w:rPr>
              <w:t xml:space="preserve"> </w:t>
            </w:r>
            <w:r w:rsidRPr="00C93BF4">
              <w:rPr>
                <w:b/>
                <w:sz w:val="20"/>
                <w:szCs w:val="20"/>
              </w:rPr>
              <w:t>:</w:t>
            </w:r>
            <w:proofErr w:type="gramEnd"/>
          </w:p>
          <w:p w:rsidR="00C0581B" w:rsidRPr="00C93BF4" w:rsidRDefault="00C0581B" w:rsidP="006A36B1">
            <w:pPr>
              <w:pStyle w:val="3"/>
              <w:spacing w:line="276" w:lineRule="auto"/>
              <w:ind w:left="720"/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F12672" w:rsidRPr="00F12672" w:rsidRDefault="00F12672" w:rsidP="00F12672">
            <w:pPr>
              <w:tabs>
                <w:tab w:val="left" w:pos="474"/>
              </w:tabs>
              <w:rPr>
                <w:sz w:val="20"/>
                <w:szCs w:val="20"/>
              </w:rPr>
            </w:pPr>
          </w:p>
          <w:p w:rsidR="00C0581B" w:rsidRPr="00F12672" w:rsidRDefault="00F12672" w:rsidP="00F12672">
            <w:pPr>
              <w:pStyle w:val="a7"/>
              <w:numPr>
                <w:ilvl w:val="0"/>
                <w:numId w:val="4"/>
              </w:numPr>
              <w:tabs>
                <w:tab w:val="left" w:pos="474"/>
              </w:tabs>
              <w:rPr>
                <w:sz w:val="20"/>
                <w:szCs w:val="20"/>
              </w:rPr>
            </w:pPr>
            <w:r w:rsidRPr="00F12672">
              <w:rPr>
                <w:sz w:val="20"/>
                <w:szCs w:val="20"/>
              </w:rPr>
              <w:t>Топографическая съемка земельного участка.</w:t>
            </w:r>
          </w:p>
          <w:p w:rsidR="00F12672" w:rsidRDefault="00F12672" w:rsidP="00F12672">
            <w:pPr>
              <w:pStyle w:val="a7"/>
              <w:numPr>
                <w:ilvl w:val="0"/>
                <w:numId w:val="4"/>
              </w:numPr>
              <w:tabs>
                <w:tab w:val="left" w:pos="47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сведений о земельном участке.</w:t>
            </w:r>
          </w:p>
          <w:p w:rsidR="00F12672" w:rsidRDefault="00F12672" w:rsidP="00F12672">
            <w:pPr>
              <w:pStyle w:val="a7"/>
              <w:numPr>
                <w:ilvl w:val="0"/>
                <w:numId w:val="4"/>
              </w:numPr>
              <w:tabs>
                <w:tab w:val="left" w:pos="47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межевого плана земельного участка.</w:t>
            </w:r>
          </w:p>
          <w:p w:rsidR="00F12672" w:rsidRDefault="00F12672" w:rsidP="00F12672">
            <w:pPr>
              <w:pStyle w:val="a7"/>
              <w:numPr>
                <w:ilvl w:val="0"/>
                <w:numId w:val="4"/>
              </w:numPr>
              <w:tabs>
                <w:tab w:val="left" w:pos="47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кадастрового паспорта земельного участка.</w:t>
            </w:r>
          </w:p>
          <w:p w:rsidR="00F12672" w:rsidRDefault="00F12672" w:rsidP="00F12672">
            <w:pPr>
              <w:pStyle w:val="a7"/>
              <w:numPr>
                <w:ilvl w:val="0"/>
                <w:numId w:val="4"/>
              </w:numPr>
              <w:tabs>
                <w:tab w:val="left" w:pos="47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права на земельный участок (постановление)</w:t>
            </w:r>
          </w:p>
          <w:p w:rsidR="00F12672" w:rsidRPr="00F12672" w:rsidRDefault="00F12672" w:rsidP="00F12672">
            <w:pPr>
              <w:pStyle w:val="a7"/>
              <w:numPr>
                <w:ilvl w:val="0"/>
                <w:numId w:val="4"/>
              </w:numPr>
              <w:tabs>
                <w:tab w:val="left" w:pos="47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договора аренды на земельный участок</w:t>
            </w:r>
          </w:p>
          <w:p w:rsidR="00C0581B" w:rsidRPr="009F0A22" w:rsidRDefault="00C0581B" w:rsidP="006A36B1">
            <w:pPr>
              <w:rPr>
                <w:sz w:val="20"/>
                <w:szCs w:val="20"/>
              </w:rPr>
            </w:pPr>
          </w:p>
        </w:tc>
      </w:tr>
      <w:tr w:rsidR="00F12672" w:rsidRPr="00C93BF4" w:rsidTr="006A36B1">
        <w:tc>
          <w:tcPr>
            <w:tcW w:w="4395" w:type="dxa"/>
          </w:tcPr>
          <w:p w:rsidR="00F12672" w:rsidRPr="00C93BF4" w:rsidRDefault="00E67A68" w:rsidP="00E67A68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Стоимость работы:</w:t>
            </w:r>
          </w:p>
        </w:tc>
        <w:tc>
          <w:tcPr>
            <w:tcW w:w="6521" w:type="dxa"/>
          </w:tcPr>
          <w:p w:rsidR="00F12672" w:rsidRDefault="00A35EF6" w:rsidP="00F12672">
            <w:pPr>
              <w:tabs>
                <w:tab w:val="left" w:pos="47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2 000</w:t>
            </w:r>
            <w:r w:rsidR="00E67A68">
              <w:rPr>
                <w:sz w:val="20"/>
                <w:szCs w:val="20"/>
              </w:rPr>
              <w:t xml:space="preserve"> тыс. рублей</w:t>
            </w:r>
            <w:proofErr w:type="gramStart"/>
            <w:r w:rsidR="00E67A68">
              <w:rPr>
                <w:sz w:val="20"/>
                <w:szCs w:val="20"/>
              </w:rPr>
              <w:t>.</w:t>
            </w:r>
            <w:proofErr w:type="gramEnd"/>
            <w:r w:rsidR="002D6565">
              <w:rPr>
                <w:sz w:val="20"/>
                <w:szCs w:val="20"/>
              </w:rPr>
              <w:t xml:space="preserve"> (</w:t>
            </w:r>
            <w:proofErr w:type="gramStart"/>
            <w:r w:rsidR="002D6565">
              <w:rPr>
                <w:sz w:val="20"/>
                <w:szCs w:val="20"/>
              </w:rPr>
              <w:t>б</w:t>
            </w:r>
            <w:proofErr w:type="gramEnd"/>
            <w:r w:rsidR="002D6565">
              <w:rPr>
                <w:sz w:val="20"/>
                <w:szCs w:val="20"/>
              </w:rPr>
              <w:t>ез НДС)</w:t>
            </w:r>
          </w:p>
          <w:p w:rsidR="00E67A68" w:rsidRPr="00F12672" w:rsidRDefault="00E67A68" w:rsidP="00F12672">
            <w:pPr>
              <w:tabs>
                <w:tab w:val="left" w:pos="474"/>
              </w:tabs>
              <w:rPr>
                <w:sz w:val="20"/>
                <w:szCs w:val="20"/>
              </w:rPr>
            </w:pPr>
          </w:p>
        </w:tc>
      </w:tr>
    </w:tbl>
    <w:p w:rsidR="00C0581B" w:rsidRDefault="00C0581B" w:rsidP="00C0581B">
      <w:pPr>
        <w:jc w:val="center"/>
        <w:rPr>
          <w:b/>
          <w:i/>
          <w:sz w:val="20"/>
          <w:szCs w:val="20"/>
        </w:rPr>
      </w:pPr>
    </w:p>
    <w:p w:rsidR="008F4A9E" w:rsidRDefault="008F4A9E" w:rsidP="00C0581B">
      <w:pPr>
        <w:jc w:val="center"/>
        <w:rPr>
          <w:b/>
          <w:i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  <w:bookmarkStart w:id="0" w:name="_GoBack"/>
      <w:bookmarkEnd w:id="0"/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p w:rsidR="00431419" w:rsidRDefault="00431419" w:rsidP="00C0581B">
      <w:pPr>
        <w:rPr>
          <w:i/>
          <w:color w:val="FF0000"/>
          <w:sz w:val="20"/>
          <w:szCs w:val="20"/>
        </w:rPr>
      </w:pPr>
    </w:p>
    <w:sectPr w:rsidR="0043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96E"/>
    <w:multiLevelType w:val="hybridMultilevel"/>
    <w:tmpl w:val="F8DA67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1C6AFD"/>
    <w:multiLevelType w:val="hybridMultilevel"/>
    <w:tmpl w:val="6F5A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66A92"/>
    <w:multiLevelType w:val="hybridMultilevel"/>
    <w:tmpl w:val="4B0A2820"/>
    <w:lvl w:ilvl="0" w:tplc="9CB45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4690B"/>
    <w:multiLevelType w:val="hybridMultilevel"/>
    <w:tmpl w:val="6E2CE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1B"/>
    <w:rsid w:val="00050363"/>
    <w:rsid w:val="000F5180"/>
    <w:rsid w:val="00132C56"/>
    <w:rsid w:val="002D6565"/>
    <w:rsid w:val="00431419"/>
    <w:rsid w:val="00451C95"/>
    <w:rsid w:val="004E14AF"/>
    <w:rsid w:val="004F4461"/>
    <w:rsid w:val="00622725"/>
    <w:rsid w:val="00741D08"/>
    <w:rsid w:val="0078427E"/>
    <w:rsid w:val="007F696D"/>
    <w:rsid w:val="00892980"/>
    <w:rsid w:val="008B7A6F"/>
    <w:rsid w:val="008F4A9E"/>
    <w:rsid w:val="00A00657"/>
    <w:rsid w:val="00A35EF6"/>
    <w:rsid w:val="00C0581B"/>
    <w:rsid w:val="00E67A68"/>
    <w:rsid w:val="00EE1125"/>
    <w:rsid w:val="00F12672"/>
    <w:rsid w:val="00F9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1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581B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C058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C0581B"/>
    <w:pPr>
      <w:suppressLineNumbers/>
      <w:tabs>
        <w:tab w:val="left" w:pos="180"/>
        <w:tab w:val="num" w:pos="360"/>
      </w:tabs>
      <w:suppressAutoHyphens/>
      <w:spacing w:line="360" w:lineRule="auto"/>
      <w:ind w:left="180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C058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0581B"/>
    <w:pPr>
      <w:suppressAutoHyphens/>
      <w:ind w:firstLine="36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58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C0581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058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C0581B"/>
    <w:pPr>
      <w:ind w:left="708"/>
    </w:pPr>
  </w:style>
  <w:style w:type="paragraph" w:customStyle="1" w:styleId="a8">
    <w:name w:val="Текст абзаца"/>
    <w:basedOn w:val="a"/>
    <w:link w:val="a9"/>
    <w:rsid w:val="00C0581B"/>
    <w:pPr>
      <w:spacing w:line="360" w:lineRule="auto"/>
      <w:ind w:firstLine="709"/>
      <w:jc w:val="both"/>
    </w:pPr>
    <w:rPr>
      <w:sz w:val="26"/>
      <w:szCs w:val="24"/>
    </w:rPr>
  </w:style>
  <w:style w:type="character" w:customStyle="1" w:styleId="a9">
    <w:name w:val="Текст абзаца Знак"/>
    <w:link w:val="a8"/>
    <w:rsid w:val="00C0581B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a">
    <w:name w:val="Table Grid"/>
    <w:basedOn w:val="a1"/>
    <w:uiPriority w:val="59"/>
    <w:rsid w:val="00C05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1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581B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C058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C0581B"/>
    <w:pPr>
      <w:suppressLineNumbers/>
      <w:tabs>
        <w:tab w:val="left" w:pos="180"/>
        <w:tab w:val="num" w:pos="360"/>
      </w:tabs>
      <w:suppressAutoHyphens/>
      <w:spacing w:line="360" w:lineRule="auto"/>
      <w:ind w:left="180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C058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0581B"/>
    <w:pPr>
      <w:suppressAutoHyphens/>
      <w:ind w:firstLine="36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58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C0581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058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C0581B"/>
    <w:pPr>
      <w:ind w:left="708"/>
    </w:pPr>
  </w:style>
  <w:style w:type="paragraph" w:customStyle="1" w:styleId="a8">
    <w:name w:val="Текст абзаца"/>
    <w:basedOn w:val="a"/>
    <w:link w:val="a9"/>
    <w:rsid w:val="00C0581B"/>
    <w:pPr>
      <w:spacing w:line="360" w:lineRule="auto"/>
      <w:ind w:firstLine="709"/>
      <w:jc w:val="both"/>
    </w:pPr>
    <w:rPr>
      <w:sz w:val="26"/>
      <w:szCs w:val="24"/>
    </w:rPr>
  </w:style>
  <w:style w:type="character" w:customStyle="1" w:styleId="a9">
    <w:name w:val="Текст абзаца Знак"/>
    <w:link w:val="a8"/>
    <w:rsid w:val="00C0581B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a">
    <w:name w:val="Table Grid"/>
    <w:basedOn w:val="a1"/>
    <w:uiPriority w:val="59"/>
    <w:rsid w:val="00C05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3</cp:revision>
  <dcterms:created xsi:type="dcterms:W3CDTF">2014-07-09T00:47:00Z</dcterms:created>
  <dcterms:modified xsi:type="dcterms:W3CDTF">2014-07-09T01:38:00Z</dcterms:modified>
</cp:coreProperties>
</file>